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87C31" w14:textId="77777777" w:rsidR="00A53457" w:rsidRPr="00A53457" w:rsidRDefault="00A53457" w:rsidP="00A53457">
      <w:pPr>
        <w:ind w:left="142"/>
        <w:contextualSpacing/>
        <w:jc w:val="right"/>
        <w:rPr>
          <w:rFonts w:asciiTheme="minorHAnsi" w:hAnsiTheme="minorHAnsi" w:cstheme="minorHAnsi"/>
          <w:sz w:val="18"/>
        </w:rPr>
      </w:pPr>
      <w:r w:rsidRPr="00A53457">
        <w:rPr>
          <w:rFonts w:asciiTheme="minorHAnsi" w:hAnsiTheme="minorHAnsi" w:cstheme="minorHAnsi"/>
          <w:sz w:val="18"/>
        </w:rPr>
        <w:t xml:space="preserve">Załącznik nr 3 do Regulaminu wyboru projektów </w:t>
      </w:r>
    </w:p>
    <w:p w14:paraId="4F415B63" w14:textId="67895014" w:rsidR="00A53457" w:rsidRPr="00A53457" w:rsidRDefault="00A53457" w:rsidP="00A53457">
      <w:pPr>
        <w:ind w:left="142"/>
        <w:contextualSpacing/>
        <w:jc w:val="right"/>
        <w:rPr>
          <w:rFonts w:asciiTheme="minorHAnsi" w:hAnsiTheme="minorHAnsi" w:cstheme="minorHAnsi"/>
          <w:sz w:val="18"/>
        </w:rPr>
      </w:pPr>
      <w:r w:rsidRPr="00A53457">
        <w:rPr>
          <w:rFonts w:asciiTheme="minorHAnsi" w:hAnsiTheme="minorHAnsi" w:cstheme="minorHAnsi"/>
          <w:sz w:val="18"/>
        </w:rPr>
        <w:t>w ramach n</w:t>
      </w:r>
      <w:r>
        <w:rPr>
          <w:rFonts w:asciiTheme="minorHAnsi" w:hAnsiTheme="minorHAnsi" w:cstheme="minorHAnsi"/>
          <w:sz w:val="18"/>
        </w:rPr>
        <w:t>aboru nr FEWM.01.08-IZ.00-001/26</w:t>
      </w:r>
    </w:p>
    <w:p w14:paraId="195BBAE9" w14:textId="17C93562" w:rsidR="00A53457" w:rsidRPr="00A53457" w:rsidRDefault="00A53457" w:rsidP="00A53457">
      <w:pPr>
        <w:ind w:left="142"/>
        <w:contextualSpacing/>
        <w:jc w:val="right"/>
        <w:rPr>
          <w:rFonts w:asciiTheme="minorHAnsi" w:hAnsiTheme="minorHAnsi" w:cstheme="minorHAnsi"/>
          <w:bCs/>
          <w:sz w:val="18"/>
          <w:szCs w:val="20"/>
        </w:rPr>
      </w:pPr>
      <w:r>
        <w:rPr>
          <w:rFonts w:asciiTheme="minorHAnsi" w:hAnsiTheme="minorHAnsi" w:cstheme="minorHAnsi"/>
          <w:sz w:val="18"/>
          <w:szCs w:val="20"/>
        </w:rPr>
        <w:t xml:space="preserve"> z ………………….. 2026</w:t>
      </w:r>
      <w:r w:rsidRPr="00A53457">
        <w:rPr>
          <w:rFonts w:asciiTheme="minorHAnsi" w:hAnsiTheme="minorHAnsi" w:cstheme="minorHAnsi"/>
          <w:sz w:val="18"/>
          <w:szCs w:val="20"/>
        </w:rPr>
        <w:t xml:space="preserve"> r.</w:t>
      </w:r>
    </w:p>
    <w:p w14:paraId="59AFBACB" w14:textId="5A272EDB" w:rsidR="00615746" w:rsidRDefault="00074E18" w:rsidP="00A53457">
      <w:pPr>
        <w:spacing w:after="240"/>
        <w:ind w:left="142" w:hanging="426"/>
        <w:jc w:val="center"/>
        <w:rPr>
          <w:rFonts w:asciiTheme="minorHAnsi" w:hAnsiTheme="minorHAnsi" w:cstheme="minorHAnsi"/>
          <w:b/>
          <w:bCs/>
          <w:i/>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15746" w:rsidRPr="00615746">
        <w:rPr>
          <w:rFonts w:asciiTheme="minorHAnsi" w:hAnsiTheme="minorHAnsi" w:cstheme="minorHAnsi"/>
          <w:b/>
          <w:bCs/>
          <w:i/>
        </w:rPr>
        <w:t>Załączniki do wniosku i umowy o dofinansowanie</w:t>
      </w:r>
      <w:r w:rsidR="00615746">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bookmarkStart w:id="0" w:name="_GoBack"/>
      <w:bookmarkEnd w:id="0"/>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56B2FC9F" w:rsidR="000136C9" w:rsidRPr="002F489E" w:rsidRDefault="00460794"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P</w:t>
      </w:r>
      <w:r w:rsidRPr="002F489E">
        <w:rPr>
          <w:rFonts w:asciiTheme="minorHAnsi" w:hAnsiTheme="minorHAnsi" w:cstheme="minorHAnsi"/>
          <w:bCs/>
          <w:sz w:val="18"/>
          <w:szCs w:val="18"/>
        </w:rPr>
        <w:t xml:space="preserve">ełnomocnictwo </w:t>
      </w:r>
      <w:r w:rsidR="008E0166" w:rsidRPr="002F489E">
        <w:rPr>
          <w:rFonts w:asciiTheme="minorHAnsi" w:hAnsiTheme="minorHAnsi" w:cstheme="minorHAnsi"/>
          <w:bCs/>
          <w:sz w:val="18"/>
          <w:szCs w:val="18"/>
        </w:rPr>
        <w:t xml:space="preserve">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008E0166" w:rsidRPr="002F489E">
        <w:rPr>
          <w:rFonts w:asciiTheme="minorHAnsi" w:hAnsiTheme="minorHAnsi" w:cstheme="minorHAnsi"/>
          <w:bCs/>
          <w:sz w:val="18"/>
          <w:szCs w:val="18"/>
        </w:rPr>
        <w:t>projektu dołącz w przypadku, gdy dokumenty</w:t>
      </w:r>
      <w:r>
        <w:rPr>
          <w:rFonts w:asciiTheme="minorHAnsi" w:hAnsiTheme="minorHAnsi" w:cstheme="minorHAnsi"/>
          <w:bCs/>
          <w:sz w:val="18"/>
          <w:szCs w:val="18"/>
        </w:rPr>
        <w:t xml:space="preserve"> przedkładane przez Wnioskodawcę</w:t>
      </w:r>
      <w:r w:rsidR="008E0166"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008E0166"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008E0166"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1"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1"/>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2"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2"/>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w:t>
            </w:r>
            <w:r w:rsidRPr="00750EE0">
              <w:rPr>
                <w:sz w:val="18"/>
              </w:rPr>
              <w:lastRenderedPageBreak/>
              <w:t>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lastRenderedPageBreak/>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3"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minimis),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3"/>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495C9DBE" w14:textId="358A4545" w:rsidR="006B7636"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minimis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 xml:space="preserve">rozporządzeniu Rady Ministrów z dnia 29 marca 2010 r. w sprawie zakresu informacji przedstawianych przez </w:t>
            </w:r>
            <w:r w:rsidR="00831548" w:rsidRPr="00200225">
              <w:rPr>
                <w:sz w:val="18"/>
                <w:szCs w:val="18"/>
              </w:rPr>
              <w:lastRenderedPageBreak/>
              <w:t>podmiot ubiegający się o pomoc inną niż pomoc de minimis lub pomoc de minimis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7B949D0B" w:rsidR="007A0E2F" w:rsidRDefault="00CC575A" w:rsidP="007A0E2F">
            <w:pPr>
              <w:rPr>
                <w:color w:val="000000"/>
              </w:rPr>
            </w:pPr>
            <w:r>
              <w:rPr>
                <w:sz w:val="18"/>
                <w:szCs w:val="18"/>
              </w:rPr>
              <w:t xml:space="preserve">W przypadku pomocy de minimis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ozporządzeniu Rady Ministrów z dnia 29 marca 2010 r. w sprawie zakresu informacji przedstawianych przez podmiot ubiegający się o pomoc de minimis</w:t>
            </w:r>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w:t>
            </w:r>
            <w:r>
              <w:rPr>
                <w:sz w:val="18"/>
                <w:szCs w:val="18"/>
              </w:rPr>
              <w:lastRenderedPageBreak/>
              <w:t>pomoc de minimis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185E0B35" w:rsidR="00480F7F" w:rsidRPr="0052147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 xml:space="preserve">W przypadku projektów partnerskich konieczność dołączenia dokumentu dotyczy również </w:t>
            </w:r>
            <w:r w:rsidR="00882306">
              <w:rPr>
                <w:sz w:val="18"/>
                <w:szCs w:val="18"/>
              </w:rPr>
              <w:t>partnerów</w:t>
            </w:r>
            <w:r w:rsidR="00DF08AB" w:rsidRPr="00860B0D">
              <w:rPr>
                <w:sz w:val="18"/>
                <w:szCs w:val="18"/>
              </w:rPr>
              <w:t>.</w:t>
            </w:r>
          </w:p>
          <w:p w14:paraId="4B5BA108" w14:textId="62010495" w:rsidR="0052147D" w:rsidRPr="00860B0D" w:rsidRDefault="00590E27" w:rsidP="009132A7">
            <w:pPr>
              <w:pStyle w:val="Akapitzlist"/>
              <w:numPr>
                <w:ilvl w:val="0"/>
                <w:numId w:val="27"/>
              </w:numPr>
              <w:tabs>
                <w:tab w:val="left" w:pos="360"/>
              </w:tabs>
              <w:ind w:left="176" w:hanging="142"/>
              <w:rPr>
                <w:rFonts w:cstheme="minorHAnsi"/>
                <w:sz w:val="18"/>
                <w:szCs w:val="18"/>
              </w:rPr>
            </w:pPr>
            <w:r>
              <w:rPr>
                <w:rFonts w:cstheme="minorHAnsi"/>
                <w:sz w:val="18"/>
                <w:szCs w:val="18"/>
              </w:rPr>
              <w:t>W projektach, w których występuje realizator (jednostka organizacyjna wnioskodawcy, np. ośrodek pomocy społecznej, publiczna szkoła/przedszkole, inna jednostka organizacyjna nieposiadająca osobowości prawnej pozostająca w strukturze organizacyjnej Wnioskodawcy, instytucja kultury, inna jednostka organizacyjna posiadająca osobowość prawną pozostająca w strukturze organizacyjnej Wnioskodawcy) na etapie oceny Wnioskodawca może zostać poproszony o dostarczenie dokumentów dotyczących re</w:t>
            </w:r>
            <w:r w:rsidR="00882306">
              <w:rPr>
                <w:rFonts w:cstheme="minorHAnsi"/>
                <w:sz w:val="18"/>
                <w:szCs w:val="18"/>
              </w:rPr>
              <w:t>a</w:t>
            </w:r>
            <w:r>
              <w:rPr>
                <w:rFonts w:cstheme="minorHAnsi"/>
                <w:sz w:val="18"/>
                <w:szCs w:val="18"/>
              </w:rPr>
              <w:t>lizatora.</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lastRenderedPageBreak/>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 xml:space="preserve">nie wniósł sprzeciwu </w:t>
            </w:r>
            <w:r w:rsidRPr="00ED0BE4">
              <w:rPr>
                <w:sz w:val="18"/>
                <w:szCs w:val="18"/>
              </w:rPr>
              <w:lastRenderedPageBreak/>
              <w:t>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t>
            </w:r>
            <w:r>
              <w:rPr>
                <w:sz w:val="18"/>
              </w:rPr>
              <w:lastRenderedPageBreak/>
              <w:t>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lastRenderedPageBreak/>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lastRenderedPageBreak/>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lastRenderedPageBreak/>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w:t>
            </w:r>
            <w:r>
              <w:rPr>
                <w:sz w:val="18"/>
                <w:szCs w:val="18"/>
              </w:rPr>
              <w:lastRenderedPageBreak/>
              <w:t xml:space="preserve">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lastRenderedPageBreak/>
              <w:t>Dokument jest dostarczany w sytuacji, gdy dane w tym zakresie</w:t>
            </w:r>
            <w:r>
              <w:rPr>
                <w:sz w:val="18"/>
                <w:szCs w:val="18"/>
              </w:rPr>
              <w:t xml:space="preserve"> uległy </w:t>
            </w:r>
            <w:r>
              <w:rPr>
                <w:sz w:val="18"/>
                <w:szCs w:val="18"/>
              </w:rPr>
              <w:lastRenderedPageBreak/>
              <w:t>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lastRenderedPageBreak/>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02A080EC" w:rsidR="000C6687" w:rsidRDefault="000C6687" w:rsidP="000C6687">
            <w:pPr>
              <w:rPr>
                <w:sz w:val="18"/>
                <w:szCs w:val="18"/>
              </w:rPr>
            </w:pPr>
            <w:r>
              <w:rPr>
                <w:sz w:val="18"/>
                <w:szCs w:val="18"/>
              </w:rPr>
              <w:t>W przypadku pomocy innej niż pomoc de minimis w</w:t>
            </w:r>
            <w:r w:rsidRPr="00464E57">
              <w:rPr>
                <w:sz w:val="18"/>
                <w:szCs w:val="18"/>
              </w:rPr>
              <w:t>edług wzor</w:t>
            </w:r>
            <w:r>
              <w:rPr>
                <w:sz w:val="18"/>
                <w:szCs w:val="18"/>
              </w:rPr>
              <w:t xml:space="preserve">u </w:t>
            </w:r>
            <w:r w:rsidR="003F181D" w:rsidRPr="003F181D">
              <w:rPr>
                <w:sz w:val="18"/>
                <w:szCs w:val="18"/>
              </w:rPr>
              <w:t>określonego w rozporządzeniu Rady Ministrów z dnia 29 marca 2010 r. w sprawie zakresu informacji przedstawianych przez podmiot ubiegający się o pomoc inną niż pomoc de minimis lub pomoc de minimis w rolnictwie lub rybołówstwie</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3694E42E" w14:textId="627E8BBD" w:rsidR="003F181D" w:rsidRPr="003F181D" w:rsidRDefault="000C6687" w:rsidP="003F181D">
            <w:pPr>
              <w:rPr>
                <w:sz w:val="18"/>
                <w:szCs w:val="18"/>
              </w:rPr>
            </w:pPr>
            <w:r>
              <w:rPr>
                <w:sz w:val="18"/>
                <w:szCs w:val="18"/>
              </w:rPr>
              <w:t xml:space="preserve">W przypadku pomocy de minimis </w:t>
            </w:r>
            <w:r w:rsidR="003F181D" w:rsidRPr="003F181D">
              <w:rPr>
                <w:sz w:val="18"/>
                <w:szCs w:val="18"/>
              </w:rPr>
              <w:t xml:space="preserve">według wzorów określonych w Rozporządzeniu Rady Ministrów z dnia 29 marca 2010 r. w sprawie zakresu informacji przedstawianych przez podmiot ubiegający się o pomoc de minimis </w:t>
            </w:r>
          </w:p>
          <w:p w14:paraId="090278B4" w14:textId="77777777" w:rsidR="003F181D" w:rsidRPr="003F181D" w:rsidRDefault="003F181D" w:rsidP="003F181D">
            <w:pPr>
              <w:rPr>
                <w:sz w:val="18"/>
                <w:szCs w:val="18"/>
              </w:rPr>
            </w:pPr>
          </w:p>
          <w:p w14:paraId="3EDD4983" w14:textId="77777777" w:rsidR="003F181D" w:rsidRPr="003F181D" w:rsidRDefault="003F181D" w:rsidP="003F181D">
            <w:pPr>
              <w:rPr>
                <w:sz w:val="18"/>
                <w:szCs w:val="18"/>
              </w:rPr>
            </w:pPr>
            <w:r w:rsidRPr="003F181D">
              <w:rPr>
                <w:sz w:val="18"/>
                <w:szCs w:val="18"/>
              </w:rPr>
              <w:t>Wskazane formularze</w:t>
            </w:r>
          </w:p>
          <w:p w14:paraId="7CF4BC53" w14:textId="77777777" w:rsidR="003F181D" w:rsidRDefault="003F181D" w:rsidP="003F181D">
            <w:pPr>
              <w:rPr>
                <w:sz w:val="18"/>
                <w:szCs w:val="18"/>
              </w:rPr>
            </w:pPr>
            <w:r w:rsidRPr="003F181D">
              <w:rPr>
                <w:sz w:val="18"/>
                <w:szCs w:val="18"/>
              </w:rPr>
              <w:t xml:space="preserve">dostępne są na stronie Urzędu Ochrony </w:t>
            </w:r>
            <w:r w:rsidRPr="003F181D">
              <w:rPr>
                <w:sz w:val="18"/>
                <w:szCs w:val="18"/>
              </w:rPr>
              <w:lastRenderedPageBreak/>
              <w:t>Konkurencji i Konsumentów</w:t>
            </w:r>
          </w:p>
          <w:p w14:paraId="03DF998B" w14:textId="36CE484E" w:rsidR="000C6687" w:rsidRPr="000C1628" w:rsidRDefault="000C6687" w:rsidP="003F181D">
            <w:pPr>
              <w:rPr>
                <w:sz w:val="18"/>
                <w:szCs w:val="18"/>
              </w:rPr>
            </w:pP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w:t>
            </w:r>
            <w:r w:rsidRPr="002F489E">
              <w:rPr>
                <w:sz w:val="18"/>
                <w:szCs w:val="18"/>
              </w:rPr>
              <w:lastRenderedPageBreak/>
              <w:t>dofinansowanie w formie pisemnej tj,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lastRenderedPageBreak/>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W przypadku projektów objętych pomocą publiczną (nie dotyczy pomocy de minimis),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0C6687" w:rsidRDefault="000C6687" w:rsidP="000C668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1A6DA30C" w14:textId="77777777" w:rsidTr="00301705">
        <w:tc>
          <w:tcPr>
            <w:tcW w:w="567" w:type="dxa"/>
          </w:tcPr>
          <w:p w14:paraId="6ED5D339" w14:textId="4FC84019" w:rsidR="000C6687" w:rsidRPr="00656245" w:rsidRDefault="000C6687" w:rsidP="000C6687">
            <w:pPr>
              <w:rPr>
                <w:sz w:val="18"/>
                <w:szCs w:val="18"/>
              </w:rPr>
            </w:pPr>
            <w:r>
              <w:rPr>
                <w:sz w:val="18"/>
                <w:szCs w:val="18"/>
              </w:rPr>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0C668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0C6687" w:rsidRDefault="000C6687" w:rsidP="000C668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0C6687" w:rsidRPr="00561952" w:rsidRDefault="000C6687" w:rsidP="000C6687">
            <w:pPr>
              <w:pStyle w:val="Akapitzlist"/>
              <w:ind w:left="176"/>
              <w:rPr>
                <w:sz w:val="18"/>
                <w:szCs w:val="18"/>
              </w:rPr>
            </w:pPr>
          </w:p>
        </w:tc>
      </w:tr>
      <w:tr w:rsidR="000C6687" w14:paraId="234671D9" w14:textId="77777777" w:rsidTr="00301705">
        <w:tc>
          <w:tcPr>
            <w:tcW w:w="567" w:type="dxa"/>
          </w:tcPr>
          <w:p w14:paraId="752413D8" w14:textId="6E250AD5" w:rsidR="000C6687" w:rsidRDefault="000C6687" w:rsidP="000C6687">
            <w:pPr>
              <w:rPr>
                <w:sz w:val="18"/>
                <w:szCs w:val="18"/>
              </w:rPr>
            </w:pPr>
            <w:r>
              <w:rPr>
                <w:sz w:val="18"/>
                <w:szCs w:val="18"/>
              </w:rPr>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301705">
        <w:tc>
          <w:tcPr>
            <w:tcW w:w="567" w:type="dxa"/>
          </w:tcPr>
          <w:p w14:paraId="642A7D4E" w14:textId="6872EE7A" w:rsidR="000C6687" w:rsidRDefault="000C6687" w:rsidP="000C6687">
            <w:pPr>
              <w:rPr>
                <w:sz w:val="18"/>
                <w:szCs w:val="18"/>
              </w:rPr>
            </w:pPr>
            <w:r>
              <w:rPr>
                <w:sz w:val="18"/>
                <w:szCs w:val="18"/>
              </w:rPr>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lastRenderedPageBreak/>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kwalifikowalnym podpisem elektronicznym</w:t>
            </w:r>
            <w:r w:rsidR="009F7D57">
              <w:rPr>
                <w:sz w:val="18"/>
                <w:szCs w:val="18"/>
              </w:rPr>
              <w:t xml:space="preserve"> przez Wnioskodawcę.</w:t>
            </w:r>
          </w:p>
        </w:tc>
        <w:tc>
          <w:tcPr>
            <w:tcW w:w="3261" w:type="dxa"/>
          </w:tcPr>
          <w:p w14:paraId="1AB8CBC7" w14:textId="3E697CA5" w:rsidR="000C6687" w:rsidRPr="002F489E" w:rsidRDefault="000C6687" w:rsidP="000C6687">
            <w:pPr>
              <w:pStyle w:val="Akapitzlist"/>
              <w:numPr>
                <w:ilvl w:val="0"/>
                <w:numId w:val="32"/>
              </w:numPr>
              <w:ind w:left="176" w:hanging="142"/>
              <w:rPr>
                <w:sz w:val="18"/>
                <w:szCs w:val="18"/>
              </w:rPr>
            </w:pPr>
            <w:r w:rsidRPr="002F489E">
              <w:rPr>
                <w:iCs/>
                <w:sz w:val="18"/>
                <w:szCs w:val="18"/>
              </w:rPr>
              <w:lastRenderedPageBreak/>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0C668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0C668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 xml:space="preserve">Załącznik dotyczy również wspólników spółek prawa cywilnego pozostających w związku małżeńskim, w którym </w:t>
            </w:r>
            <w:r w:rsidRPr="002F489E">
              <w:rPr>
                <w:sz w:val="18"/>
                <w:szCs w:val="18"/>
              </w:rPr>
              <w:lastRenderedPageBreak/>
              <w:t>panuje ustrój wspólności majątkowej małżeńskiej.</w:t>
            </w:r>
          </w:p>
          <w:p w14:paraId="6512DDCA" w14:textId="1D68B64E"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tj, w wersji papierowej w oryginale w siedzibie IZ lub w</w:t>
            </w:r>
            <w:r w:rsidR="00C87FFE">
              <w:rPr>
                <w:sz w:val="18"/>
                <w:szCs w:val="18"/>
              </w:rPr>
              <w:t xml:space="preserve"> formie pisemnej z podpisem notarialnie poświadczonym</w:t>
            </w:r>
            <w:r w:rsidRPr="002F489E">
              <w:rPr>
                <w:sz w:val="18"/>
                <w:szCs w:val="18"/>
              </w:rPr>
              <w:t>.</w:t>
            </w:r>
          </w:p>
          <w:p w14:paraId="3C46EE0F" w14:textId="6CE6F795" w:rsidR="000C6687" w:rsidRPr="00561952" w:rsidRDefault="000C6687" w:rsidP="000C6687">
            <w:pPr>
              <w:pStyle w:val="Akapitzlist"/>
              <w:ind w:left="176"/>
              <w:contextualSpacing w:val="0"/>
              <w:rPr>
                <w:rFonts w:asciiTheme="minorHAnsi" w:hAnsiTheme="minorHAnsi" w:cstheme="minorHAnsi"/>
                <w:sz w:val="18"/>
                <w:szCs w:val="24"/>
              </w:rPr>
            </w:pPr>
          </w:p>
        </w:tc>
      </w:tr>
      <w:tr w:rsidR="000C6687" w14:paraId="665C4A6F" w14:textId="77777777" w:rsidTr="00301705">
        <w:tc>
          <w:tcPr>
            <w:tcW w:w="567" w:type="dxa"/>
          </w:tcPr>
          <w:p w14:paraId="2AAA3701" w14:textId="1C33B10A" w:rsidR="000C6687" w:rsidRPr="001E467E" w:rsidRDefault="000C6687" w:rsidP="000C6687">
            <w:pPr>
              <w:rPr>
                <w:color w:val="FF0000"/>
                <w:sz w:val="18"/>
                <w:szCs w:val="18"/>
              </w:rPr>
            </w:pPr>
            <w:r w:rsidRPr="00414AB6">
              <w:rPr>
                <w:sz w:val="18"/>
                <w:szCs w:val="18"/>
              </w:rPr>
              <w:lastRenderedPageBreak/>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1B83A2" w:rsidR="000C6687" w:rsidRPr="005B5DE6" w:rsidRDefault="000C6687" w:rsidP="000C668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301705">
        <w:tc>
          <w:tcPr>
            <w:tcW w:w="567" w:type="dxa"/>
          </w:tcPr>
          <w:p w14:paraId="68769F72" w14:textId="68959DC3" w:rsidR="000C6687" w:rsidRPr="005B5DE6" w:rsidRDefault="000C6687" w:rsidP="000C6687">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6E8FDD52" w14:textId="202A746C" w:rsidR="00966560" w:rsidRDefault="00966560" w:rsidP="00A60636">
      <w:pPr>
        <w:rPr>
          <w:rFonts w:ascii="Arial" w:hAnsi="Arial" w:cs="Arial"/>
          <w:b/>
          <w:bCs/>
          <w:kern w:val="28"/>
          <w:sz w:val="32"/>
          <w:szCs w:val="32"/>
        </w:rPr>
      </w:pPr>
    </w:p>
    <w:p w14:paraId="17C120CA" w14:textId="671398C8" w:rsidR="00966560" w:rsidRDefault="00966560" w:rsidP="00A60636">
      <w:pPr>
        <w:rPr>
          <w:rFonts w:ascii="Arial" w:hAnsi="Arial" w:cs="Arial"/>
          <w:b/>
          <w:bCs/>
          <w:kern w:val="28"/>
          <w:sz w:val="32"/>
          <w:szCs w:val="32"/>
        </w:rPr>
      </w:pPr>
    </w:p>
    <w:p w14:paraId="75D921B8" w14:textId="25EF93B8" w:rsidR="00966560" w:rsidRDefault="00966560" w:rsidP="00A60636">
      <w:pPr>
        <w:rPr>
          <w:rFonts w:ascii="Arial" w:hAnsi="Arial" w:cs="Arial"/>
          <w:b/>
          <w:bCs/>
          <w:kern w:val="28"/>
          <w:sz w:val="32"/>
          <w:szCs w:val="32"/>
        </w:rPr>
      </w:pPr>
    </w:p>
    <w:p w14:paraId="7302C7B1" w14:textId="77777777" w:rsidR="00966560" w:rsidRDefault="00966560" w:rsidP="00A60636">
      <w:pPr>
        <w:rPr>
          <w:rFonts w:ascii="Arial" w:hAnsi="Arial" w:cs="Arial"/>
          <w:b/>
          <w:bCs/>
          <w:kern w:val="28"/>
          <w:sz w:val="32"/>
          <w:szCs w:val="32"/>
        </w:rPr>
      </w:pPr>
    </w:p>
    <w:p w14:paraId="0EB42ECE" w14:textId="3174434B" w:rsidR="0090047F" w:rsidRDefault="0090047F" w:rsidP="00A60636">
      <w:pPr>
        <w:rPr>
          <w:rFonts w:ascii="Arial" w:hAnsi="Arial" w:cs="Arial"/>
          <w:b/>
          <w:bCs/>
          <w:kern w:val="28"/>
          <w:sz w:val="32"/>
          <w:szCs w:val="32"/>
        </w:rPr>
      </w:pPr>
    </w:p>
    <w:p w14:paraId="54465F66" w14:textId="2AC6AD03" w:rsidR="0090047F" w:rsidRDefault="0090047F" w:rsidP="00A60636">
      <w:pPr>
        <w:rPr>
          <w:rFonts w:ascii="Arial" w:hAnsi="Arial" w:cs="Arial"/>
          <w:b/>
          <w:bCs/>
          <w:kern w:val="28"/>
          <w:sz w:val="32"/>
          <w:szCs w:val="32"/>
        </w:rPr>
      </w:pPr>
    </w:p>
    <w:p w14:paraId="22E82794" w14:textId="4A6375C0" w:rsidR="0090047F" w:rsidRDefault="0090047F" w:rsidP="00A60636">
      <w:pPr>
        <w:rPr>
          <w:rFonts w:ascii="Arial" w:hAnsi="Arial" w:cs="Arial"/>
          <w:b/>
          <w:bCs/>
          <w:kern w:val="28"/>
          <w:sz w:val="32"/>
          <w:szCs w:val="32"/>
        </w:rPr>
      </w:pPr>
    </w:p>
    <w:p w14:paraId="64A92FCD" w14:textId="499BA6A9" w:rsidR="0071202A" w:rsidRDefault="0071202A" w:rsidP="00A60636">
      <w:pPr>
        <w:rPr>
          <w:rFonts w:ascii="Arial" w:hAnsi="Arial" w:cs="Arial"/>
          <w:b/>
          <w:bCs/>
          <w:kern w:val="28"/>
          <w:sz w:val="32"/>
          <w:szCs w:val="32"/>
        </w:rPr>
      </w:pPr>
    </w:p>
    <w:p w14:paraId="73557D67" w14:textId="44E6C0AC" w:rsidR="0071202A" w:rsidRDefault="0071202A" w:rsidP="00A60636">
      <w:pPr>
        <w:rPr>
          <w:rFonts w:ascii="Arial" w:hAnsi="Arial" w:cs="Arial"/>
          <w:b/>
          <w:bCs/>
          <w:kern w:val="28"/>
          <w:sz w:val="32"/>
          <w:szCs w:val="32"/>
        </w:rPr>
      </w:pPr>
    </w:p>
    <w:p w14:paraId="637A5D06" w14:textId="77777777" w:rsidR="007A0D77" w:rsidRDefault="007A0D77" w:rsidP="00A60636">
      <w:pPr>
        <w:rPr>
          <w:rFonts w:ascii="Arial" w:hAnsi="Arial" w:cs="Arial"/>
          <w:b/>
          <w:bCs/>
          <w:kern w:val="28"/>
          <w:sz w:val="32"/>
          <w:szCs w:val="32"/>
        </w:rPr>
      </w:pPr>
    </w:p>
    <w:p w14:paraId="0EBA2457" w14:textId="1610CDB6" w:rsidR="0090047F" w:rsidRDefault="0090047F" w:rsidP="00A60636">
      <w:pPr>
        <w:rPr>
          <w:rFonts w:ascii="Arial" w:hAnsi="Arial" w:cs="Arial"/>
          <w:b/>
          <w:bCs/>
          <w:kern w:val="28"/>
          <w:sz w:val="32"/>
          <w:szCs w:val="32"/>
        </w:rPr>
      </w:pPr>
    </w:p>
    <w:p w14:paraId="1DB08A1F" w14:textId="769C76DB" w:rsidR="0090047F" w:rsidRDefault="0090047F" w:rsidP="00A60636">
      <w:pPr>
        <w:rPr>
          <w:rFonts w:ascii="Arial" w:hAnsi="Arial" w:cs="Arial"/>
          <w:b/>
          <w:bCs/>
          <w:kern w:val="28"/>
          <w:sz w:val="32"/>
          <w:szCs w:val="32"/>
        </w:rPr>
      </w:pPr>
    </w:p>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lastRenderedPageBreak/>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lastRenderedPageBreak/>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D15BB6" w:rsidP="00A60636">
      <w:pPr>
        <w:keepNext/>
        <w:tabs>
          <w:tab w:val="left" w:pos="850"/>
        </w:tabs>
        <w:outlineLvl w:val="2"/>
        <w:rPr>
          <w:rFonts w:ascii="Arial" w:hAnsi="Arial" w:cs="Arial"/>
          <w:b/>
          <w:sz w:val="20"/>
        </w:rPr>
      </w:pPr>
      <w:hyperlink r:id="rId10"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remontów obiektów budowlanych innych niż kategorie VIII, XXI, XXIV, XXVII, XXVIII, XXX z załącznika do ustawy z dnia 7 lipca 1994 r. – Prawo budowlane (Dz.U. z 2023 r. poz. 682, z późn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i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15BB6">
        <w:rPr>
          <w:rFonts w:ascii="Arial" w:hAnsi="Arial" w:cs="Arial"/>
        </w:rPr>
      </w:r>
      <w:r w:rsidR="00D15BB6">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i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późn.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(Dz. U. z 2023 r. poz. 1904, z późn.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 xml:space="preserve">Data (dd/mm/rrrr):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remontów obiektów budowlanych innych niż kategorie VIII, XXI, XXIV, XXVII, XXVIII, XXX z załącznika do ustawy z dnia 7 lipca 1994 r. – Prawo budowlane (Dz.U. z 2023 r. poz. 682, z późn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D15BB6">
        <w:rPr>
          <w:rFonts w:ascii="Arial" w:eastAsia="TimesNewRoman" w:hAnsi="Arial" w:cs="Arial"/>
          <w:sz w:val="22"/>
          <w:szCs w:val="22"/>
        </w:rPr>
      </w:r>
      <w:r w:rsidR="00D15BB6">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D15BB6">
        <w:rPr>
          <w:rFonts w:ascii="Arial" w:eastAsia="TimesNewRoman" w:hAnsi="Arial" w:cs="Arial"/>
          <w:sz w:val="22"/>
          <w:szCs w:val="22"/>
        </w:rPr>
      </w:r>
      <w:r w:rsidR="00D15BB6">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D15BB6">
        <w:rPr>
          <w:rFonts w:ascii="Arial" w:eastAsia="TimesNewRoman" w:hAnsi="Arial" w:cs="Arial"/>
          <w:sz w:val="22"/>
          <w:szCs w:val="22"/>
        </w:rPr>
      </w:r>
      <w:r w:rsidR="00D15BB6">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dokonałem/am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15BB6">
        <w:rPr>
          <w:rFonts w:ascii="Arial" w:eastAsia="TimesNewRoman" w:hAnsi="Arial" w:cs="Arial"/>
          <w:sz w:val="22"/>
          <w:szCs w:val="22"/>
        </w:rPr>
      </w:r>
      <w:r w:rsidR="00D15BB6">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15BB6">
        <w:rPr>
          <w:rFonts w:ascii="Arial" w:eastAsia="TimesNewRoman" w:hAnsi="Arial" w:cs="Arial"/>
          <w:sz w:val="22"/>
          <w:szCs w:val="22"/>
        </w:rPr>
      </w:r>
      <w:r w:rsidR="00D15BB6">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15BB6">
        <w:rPr>
          <w:rFonts w:ascii="Arial" w:eastAsia="TimesNewRoman" w:hAnsi="Arial" w:cs="Arial"/>
          <w:sz w:val="22"/>
          <w:szCs w:val="22"/>
        </w:rPr>
      </w:r>
      <w:r w:rsidR="00D15BB6">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15BB6">
        <w:rPr>
          <w:rFonts w:ascii="Arial" w:eastAsia="TimesNewRoman" w:hAnsi="Arial" w:cs="Arial"/>
          <w:sz w:val="22"/>
          <w:szCs w:val="22"/>
        </w:rPr>
      </w:r>
      <w:r w:rsidR="00D15BB6">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15BB6">
        <w:rPr>
          <w:rFonts w:ascii="Arial" w:eastAsia="TimesNewRoman" w:hAnsi="Arial" w:cs="Arial"/>
          <w:sz w:val="22"/>
          <w:szCs w:val="22"/>
        </w:rPr>
      </w:r>
      <w:r w:rsidR="00D15BB6">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15BB6">
        <w:rPr>
          <w:rFonts w:ascii="Arial" w:eastAsia="TimesNewRoman" w:hAnsi="Arial" w:cs="Arial"/>
          <w:sz w:val="22"/>
          <w:szCs w:val="22"/>
        </w:rPr>
      </w:r>
      <w:r w:rsidR="00D15BB6">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następującej/cych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6"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6"/>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3"/>
      <w:footerReference w:type="default" r:id="rId14"/>
      <w:pgSz w:w="11906" w:h="16838"/>
      <w:pgMar w:top="1418" w:right="1106" w:bottom="1418" w:left="1418"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CED5F4" w16cid:durableId="2DD500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42151" w14:textId="77777777" w:rsidR="00D15BB6" w:rsidRDefault="00D15BB6">
      <w:r>
        <w:separator/>
      </w:r>
    </w:p>
  </w:endnote>
  <w:endnote w:type="continuationSeparator" w:id="0">
    <w:p w14:paraId="3939FBB1" w14:textId="77777777" w:rsidR="00D15BB6" w:rsidRDefault="00D1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309020205020404"/>
    <w:charset w:val="00"/>
    <w:family w:val="modern"/>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6370" w14:textId="77777777" w:rsidR="0052147D" w:rsidRDefault="0052147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52147D" w:rsidRDefault="0052147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05705"/>
      <w:docPartObj>
        <w:docPartGallery w:val="Page Numbers (Bottom of Page)"/>
        <w:docPartUnique/>
      </w:docPartObj>
    </w:sdtPr>
    <w:sdtEndPr>
      <w:rPr>
        <w:rFonts w:asciiTheme="minorHAnsi" w:hAnsiTheme="minorHAnsi" w:cstheme="minorHAnsi"/>
      </w:rPr>
    </w:sdtEndPr>
    <w:sdtContent>
      <w:p w14:paraId="31D53A60" w14:textId="4EFEC13B" w:rsidR="0052147D" w:rsidRPr="00697E05" w:rsidRDefault="0052147D">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A53457">
          <w:rPr>
            <w:rFonts w:asciiTheme="minorHAnsi" w:hAnsiTheme="minorHAnsi" w:cstheme="minorHAnsi"/>
            <w:noProof/>
          </w:rPr>
          <w:t>11</w:t>
        </w:r>
        <w:r w:rsidRPr="00697E05">
          <w:rPr>
            <w:rFonts w:asciiTheme="minorHAnsi" w:hAnsiTheme="minorHAnsi" w:cstheme="minorHAnsi"/>
          </w:rPr>
          <w:fldChar w:fldCharType="end"/>
        </w:r>
      </w:p>
    </w:sdtContent>
  </w:sdt>
  <w:p w14:paraId="4A9C8693" w14:textId="77777777" w:rsidR="0052147D" w:rsidRDefault="005214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88737" w14:textId="77777777" w:rsidR="00D15BB6" w:rsidRDefault="00D15BB6">
      <w:r>
        <w:separator/>
      </w:r>
    </w:p>
  </w:footnote>
  <w:footnote w:type="continuationSeparator" w:id="0">
    <w:p w14:paraId="21CA7222" w14:textId="77777777" w:rsidR="00D15BB6" w:rsidRDefault="00D15BB6">
      <w:r>
        <w:continuationSeparator/>
      </w:r>
    </w:p>
  </w:footnote>
  <w:footnote w:id="1">
    <w:p w14:paraId="023F239A" w14:textId="77777777" w:rsidR="0052147D" w:rsidRDefault="0052147D"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52147D" w:rsidRPr="009C5AB2" w:rsidRDefault="0052147D"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52147D" w:rsidRPr="009C5AB2" w:rsidRDefault="0052147D"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52147D" w:rsidRPr="009C5AB2" w:rsidRDefault="0052147D"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52147D" w:rsidRPr="00F364ED" w:rsidRDefault="0052147D">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52147D" w:rsidRPr="003905FD" w:rsidRDefault="0052147D"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52147D" w:rsidRDefault="0052147D"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52147D" w:rsidRPr="005851A5" w:rsidRDefault="0052147D"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52147D" w:rsidRPr="007D5E71" w:rsidRDefault="0052147D"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52147D" w:rsidRPr="00B21CF9" w:rsidRDefault="0052147D"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52147D" w:rsidRPr="00470455" w:rsidRDefault="0052147D"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4"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9"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2"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5"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9"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1"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3"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5"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3"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4"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7"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9"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6"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7"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9"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5"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1"/>
  </w:num>
  <w:num w:numId="4">
    <w:abstractNumId w:val="94"/>
  </w:num>
  <w:num w:numId="5">
    <w:abstractNumId w:val="43"/>
  </w:num>
  <w:num w:numId="6">
    <w:abstractNumId w:val="83"/>
  </w:num>
  <w:num w:numId="7">
    <w:abstractNumId w:val="37"/>
  </w:num>
  <w:num w:numId="8">
    <w:abstractNumId w:val="80"/>
  </w:num>
  <w:num w:numId="9">
    <w:abstractNumId w:val="63"/>
  </w:num>
  <w:num w:numId="10">
    <w:abstractNumId w:val="16"/>
  </w:num>
  <w:num w:numId="11">
    <w:abstractNumId w:val="71"/>
  </w:num>
  <w:num w:numId="12">
    <w:abstractNumId w:val="18"/>
  </w:num>
  <w:num w:numId="13">
    <w:abstractNumId w:val="19"/>
  </w:num>
  <w:num w:numId="14">
    <w:abstractNumId w:val="57"/>
  </w:num>
  <w:num w:numId="15">
    <w:abstractNumId w:val="40"/>
  </w:num>
  <w:num w:numId="16">
    <w:abstractNumId w:val="10"/>
  </w:num>
  <w:num w:numId="17">
    <w:abstractNumId w:val="59"/>
  </w:num>
  <w:num w:numId="18">
    <w:abstractNumId w:val="27"/>
  </w:num>
  <w:num w:numId="19">
    <w:abstractNumId w:val="93"/>
  </w:num>
  <w:num w:numId="20">
    <w:abstractNumId w:val="87"/>
  </w:num>
  <w:num w:numId="21">
    <w:abstractNumId w:val="58"/>
  </w:num>
  <w:num w:numId="22">
    <w:abstractNumId w:val="62"/>
  </w:num>
  <w:num w:numId="23">
    <w:abstractNumId w:val="73"/>
  </w:num>
  <w:num w:numId="24">
    <w:abstractNumId w:val="97"/>
  </w:num>
  <w:num w:numId="25">
    <w:abstractNumId w:val="67"/>
  </w:num>
  <w:num w:numId="26">
    <w:abstractNumId w:val="75"/>
  </w:num>
  <w:num w:numId="27">
    <w:abstractNumId w:val="41"/>
  </w:num>
  <w:num w:numId="28">
    <w:abstractNumId w:val="46"/>
  </w:num>
  <w:num w:numId="29">
    <w:abstractNumId w:val="21"/>
  </w:num>
  <w:num w:numId="30">
    <w:abstractNumId w:val="53"/>
  </w:num>
  <w:num w:numId="31">
    <w:abstractNumId w:val="106"/>
  </w:num>
  <w:num w:numId="32">
    <w:abstractNumId w:val="42"/>
  </w:num>
  <w:num w:numId="33">
    <w:abstractNumId w:val="20"/>
  </w:num>
  <w:num w:numId="34">
    <w:abstractNumId w:val="25"/>
  </w:num>
  <w:num w:numId="35">
    <w:abstractNumId w:val="45"/>
  </w:num>
  <w:num w:numId="36">
    <w:abstractNumId w:val="56"/>
  </w:num>
  <w:num w:numId="37">
    <w:abstractNumId w:val="64"/>
  </w:num>
  <w:num w:numId="38">
    <w:abstractNumId w:val="14"/>
  </w:num>
  <w:num w:numId="39">
    <w:abstractNumId w:val="17"/>
  </w:num>
  <w:num w:numId="40">
    <w:abstractNumId w:val="103"/>
  </w:num>
  <w:num w:numId="41">
    <w:abstractNumId w:val="28"/>
  </w:num>
  <w:num w:numId="42">
    <w:abstractNumId w:val="39"/>
  </w:num>
  <w:num w:numId="43">
    <w:abstractNumId w:val="90"/>
  </w:num>
  <w:num w:numId="44">
    <w:abstractNumId w:val="5"/>
  </w:num>
  <w:num w:numId="45">
    <w:abstractNumId w:val="7"/>
  </w:num>
  <w:num w:numId="46">
    <w:abstractNumId w:val="60"/>
  </w:num>
  <w:num w:numId="47">
    <w:abstractNumId w:val="78"/>
  </w:num>
  <w:num w:numId="48">
    <w:abstractNumId w:val="65"/>
  </w:num>
  <w:num w:numId="49">
    <w:abstractNumId w:val="95"/>
  </w:num>
  <w:num w:numId="50">
    <w:abstractNumId w:val="48"/>
  </w:num>
  <w:num w:numId="51">
    <w:abstractNumId w:val="82"/>
  </w:num>
  <w:num w:numId="52">
    <w:abstractNumId w:val="72"/>
  </w:num>
  <w:num w:numId="53">
    <w:abstractNumId w:val="98"/>
  </w:num>
  <w:num w:numId="54">
    <w:abstractNumId w:val="105"/>
  </w:num>
  <w:num w:numId="55">
    <w:abstractNumId w:val="101"/>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num>
  <w:num w:numId="63">
    <w:abstractNumId w:val="50"/>
    <w:lvlOverride w:ilvl="0">
      <w:startOverride w:val="1"/>
    </w:lvlOverride>
  </w:num>
  <w:num w:numId="64">
    <w:abstractNumId w:val="77"/>
    <w:lvlOverride w:ilvl="0">
      <w:startOverride w:val="1"/>
    </w:lvlOverride>
  </w:num>
  <w:num w:numId="65">
    <w:abstractNumId w:val="88"/>
  </w:num>
  <w:num w:numId="66">
    <w:abstractNumId w:val="35"/>
  </w:num>
  <w:num w:numId="67">
    <w:abstractNumId w:val="51"/>
  </w:num>
  <w:num w:numId="68">
    <w:abstractNumId w:val="26"/>
  </w:num>
  <w:num w:numId="69">
    <w:abstractNumId w:val="74"/>
  </w:num>
  <w:num w:numId="70">
    <w:abstractNumId w:val="76"/>
  </w:num>
  <w:num w:numId="71">
    <w:abstractNumId w:val="33"/>
  </w:num>
  <w:num w:numId="72">
    <w:abstractNumId w:val="69"/>
  </w:num>
  <w:num w:numId="73">
    <w:abstractNumId w:val="104"/>
  </w:num>
  <w:num w:numId="74">
    <w:abstractNumId w:val="68"/>
  </w:num>
  <w:num w:numId="75">
    <w:abstractNumId w:val="24"/>
  </w:num>
  <w:num w:numId="76">
    <w:abstractNumId w:val="70"/>
  </w:num>
  <w:num w:numId="77">
    <w:abstractNumId w:val="32"/>
  </w:num>
  <w:num w:numId="78">
    <w:abstractNumId w:val="92"/>
  </w:num>
  <w:num w:numId="79">
    <w:abstractNumId w:val="102"/>
  </w:num>
  <w:num w:numId="80">
    <w:abstractNumId w:val="81"/>
  </w:num>
  <w:num w:numId="81">
    <w:abstractNumId w:val="66"/>
  </w:num>
  <w:num w:numId="82">
    <w:abstractNumId w:val="55"/>
  </w:num>
  <w:num w:numId="83">
    <w:abstractNumId w:val="31"/>
  </w:num>
  <w:num w:numId="84">
    <w:abstractNumId w:val="36"/>
  </w:num>
  <w:num w:numId="85">
    <w:abstractNumId w:val="86"/>
  </w:num>
  <w:num w:numId="86">
    <w:abstractNumId w:val="61"/>
  </w:num>
  <w:num w:numId="87">
    <w:abstractNumId w:val="34"/>
  </w:num>
  <w:num w:numId="88">
    <w:abstractNumId w:val="52"/>
  </w:num>
  <w:num w:numId="89">
    <w:abstractNumId w:val="38"/>
  </w:num>
  <w:num w:numId="90">
    <w:abstractNumId w:val="89"/>
  </w:num>
  <w:num w:numId="91">
    <w:abstractNumId w:val="30"/>
  </w:num>
  <w:num w:numId="92">
    <w:abstractNumId w:val="47"/>
  </w:num>
  <w:num w:numId="93">
    <w:abstractNumId w:val="15"/>
  </w:num>
  <w:num w:numId="94">
    <w:abstractNumId w:val="100"/>
  </w:num>
  <w:num w:numId="95">
    <w:abstractNumId w:val="11"/>
  </w:num>
  <w:num w:numId="96">
    <w:abstractNumId w:val="4"/>
  </w:num>
  <w:num w:numId="97">
    <w:abstractNumId w:val="85"/>
  </w:num>
  <w:num w:numId="98">
    <w:abstractNumId w:val="12"/>
  </w:num>
  <w:num w:numId="99">
    <w:abstractNumId w:val="49"/>
  </w:num>
  <w:num w:numId="100">
    <w:abstractNumId w:val="9"/>
  </w:num>
  <w:num w:numId="101">
    <w:abstractNumId w:val="23"/>
  </w:num>
  <w:num w:numId="102">
    <w:abstractNumId w:val="8"/>
  </w:num>
  <w:num w:numId="103">
    <w:abstractNumId w:val="99"/>
  </w:num>
  <w:num w:numId="104">
    <w:abstractNumId w:val="44"/>
  </w:num>
  <w:num w:numId="105">
    <w:abstractNumId w:val="10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2F7C63"/>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A66"/>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0794"/>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47D"/>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0E27"/>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6B8A"/>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0E1"/>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B90"/>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306"/>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2445"/>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822"/>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8FE"/>
    <w:rsid w:val="00A4330F"/>
    <w:rsid w:val="00A438EC"/>
    <w:rsid w:val="00A43E58"/>
    <w:rsid w:val="00A43EF1"/>
    <w:rsid w:val="00A43FBC"/>
    <w:rsid w:val="00A44605"/>
    <w:rsid w:val="00A47AC1"/>
    <w:rsid w:val="00A47B3E"/>
    <w:rsid w:val="00A5101F"/>
    <w:rsid w:val="00A511B0"/>
    <w:rsid w:val="00A5299B"/>
    <w:rsid w:val="00A533B5"/>
    <w:rsid w:val="00A53457"/>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5BB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unduszeeuropejskie.warmia.mazury.pl/artykul/225/ocena-zgodnosci-projektu-programu-fewim-z-zasada-dnsh"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7DE901-A537-43DF-AA3F-90B5C026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13898</Words>
  <Characters>83392</Characters>
  <Application>Microsoft Office Word</Application>
  <DocSecurity>0</DocSecurity>
  <Lines>694</Lines>
  <Paragraphs>194</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Anna Kiziniewicz-Kowalska</cp:lastModifiedBy>
  <cp:revision>6</cp:revision>
  <cp:lastPrinted>2026-06-09T10:43:00Z</cp:lastPrinted>
  <dcterms:created xsi:type="dcterms:W3CDTF">2026-06-11T07:59:00Z</dcterms:created>
  <dcterms:modified xsi:type="dcterms:W3CDTF">2026-08-18T06:56:00Z</dcterms:modified>
</cp:coreProperties>
</file>